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E8" w:rsidRDefault="00B951E8" w:rsidP="00B951E8">
      <w:pPr>
        <w:jc w:val="center"/>
        <w:rPr>
          <w:b/>
          <w:sz w:val="28"/>
        </w:rPr>
      </w:pPr>
      <w:r w:rsidRPr="00B951E8">
        <w:rPr>
          <w:b/>
          <w:sz w:val="28"/>
        </w:rPr>
        <w:t xml:space="preserve">Ανακοίνωση επιτυχόντων Προγράμματος </w:t>
      </w:r>
      <w:r w:rsidRPr="005B6905">
        <w:rPr>
          <w:b/>
          <w:color w:val="385623" w:themeColor="accent6" w:themeShade="80"/>
          <w:sz w:val="28"/>
          <w:lang w:val="en-US"/>
        </w:rPr>
        <w:t>Erasmus</w:t>
      </w:r>
      <w:r w:rsidRPr="005B6905">
        <w:rPr>
          <w:b/>
          <w:color w:val="385623" w:themeColor="accent6" w:themeShade="80"/>
          <w:sz w:val="28"/>
        </w:rPr>
        <w:t xml:space="preserve">+ </w:t>
      </w:r>
      <w:r w:rsidRPr="005B6905">
        <w:rPr>
          <w:b/>
          <w:color w:val="385623" w:themeColor="accent6" w:themeShade="80"/>
          <w:sz w:val="28"/>
          <w:lang w:val="en-US"/>
        </w:rPr>
        <w:t>International</w:t>
      </w:r>
      <w:r w:rsidRPr="005B6905">
        <w:rPr>
          <w:b/>
          <w:color w:val="385623" w:themeColor="accent6" w:themeShade="80"/>
          <w:sz w:val="28"/>
        </w:rPr>
        <w:t xml:space="preserve"> </w:t>
      </w:r>
    </w:p>
    <w:p w:rsidR="00B951E8" w:rsidRPr="00B951E8" w:rsidRDefault="00B951E8" w:rsidP="00B951E8">
      <w:pPr>
        <w:jc w:val="center"/>
        <w:rPr>
          <w:b/>
          <w:sz w:val="28"/>
        </w:rPr>
      </w:pPr>
      <w:r w:rsidRPr="00B951E8">
        <w:rPr>
          <w:b/>
          <w:sz w:val="28"/>
        </w:rPr>
        <w:t>Εξερχόμενο Προσ</w:t>
      </w:r>
      <w:r>
        <w:rPr>
          <w:b/>
          <w:sz w:val="28"/>
        </w:rPr>
        <w:t>ωπικό για Διδασκαλία/Επιμόρφωση</w:t>
      </w:r>
    </w:p>
    <w:tbl>
      <w:tblPr>
        <w:tblW w:w="15173" w:type="dxa"/>
        <w:tblInd w:w="-20" w:type="dxa"/>
        <w:tblLook w:val="04A0" w:firstRow="1" w:lastRow="0" w:firstColumn="1" w:lastColumn="0" w:noHBand="0" w:noVBand="1"/>
      </w:tblPr>
      <w:tblGrid>
        <w:gridCol w:w="2971"/>
        <w:gridCol w:w="29"/>
        <w:gridCol w:w="5560"/>
        <w:gridCol w:w="102"/>
        <w:gridCol w:w="1958"/>
        <w:gridCol w:w="22"/>
        <w:gridCol w:w="4531"/>
      </w:tblGrid>
      <w:tr w:rsidR="00B951E8" w:rsidRPr="00B951E8" w:rsidTr="005B6905">
        <w:trPr>
          <w:trHeight w:val="375"/>
        </w:trPr>
        <w:tc>
          <w:tcPr>
            <w:tcW w:w="151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el-GR"/>
              </w:rPr>
              <w:t>Επιλεχθέντες</w:t>
            </w:r>
            <w:r w:rsidRPr="00B951E8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val="en-US" w:eastAsia="el-GR"/>
              </w:rPr>
              <w:t xml:space="preserve"> Erasmus+ International Staff Mobility - </w:t>
            </w:r>
            <w:r w:rsidRPr="00B951E8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el-GR"/>
              </w:rPr>
              <w:t>Διδασκαλία</w:t>
            </w:r>
          </w:p>
        </w:tc>
      </w:tr>
      <w:tr w:rsidR="00B951E8" w:rsidRPr="00B951E8" w:rsidTr="005B6905">
        <w:trPr>
          <w:trHeight w:val="31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 xml:space="preserve">Ονοματεπώνυμο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Τμήμα προέλευσης αιτούντα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Χώρα Υποδοχής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Πανεπιστήμιο Υποδοχής</w:t>
            </w:r>
          </w:p>
        </w:tc>
      </w:tr>
      <w:tr w:rsidR="00B951E8" w:rsidRPr="00B951E8" w:rsidTr="005B690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Βέγλης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Ανδρέας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Δημοσιογραφίας και Μέσων Μαζικής Επικοινωνίας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China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Shanghai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International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Studies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University</w:t>
            </w:r>
          </w:p>
        </w:tc>
      </w:tr>
      <w:tr w:rsidR="00B951E8" w:rsidRPr="00B951E8" w:rsidTr="005B690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Γιαννόπουλος Εμμανουήλ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Μουσικών Σπουδών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University of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Arts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Belgrade</w:t>
            </w:r>
            <w:proofErr w:type="spellEnd"/>
          </w:p>
        </w:tc>
      </w:tr>
      <w:tr w:rsidR="00B951E8" w:rsidRPr="00B951E8" w:rsidTr="005B690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Γιάτσης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Γεώργιος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Επιστήμης Φυσικής Αγωγής και Αθλητισμού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USA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The University Of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Alabama</w:t>
            </w:r>
            <w:proofErr w:type="spellEnd"/>
          </w:p>
        </w:tc>
      </w:tr>
      <w:tr w:rsidR="00B951E8" w:rsidRPr="00B951E8" w:rsidTr="005B690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Γιουλάτος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Διονύσιος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Βιολογίας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Russia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Lomonosov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Moscow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State University</w:t>
            </w:r>
          </w:p>
        </w:tc>
      </w:tr>
      <w:tr w:rsidR="00B951E8" w:rsidRPr="00B951E8" w:rsidTr="005B690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Καζαμία Βασιλεία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Κέντρο Διδασκαλίας Ξένων Γλωσσών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China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Beijing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Foreign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Studies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University</w:t>
            </w:r>
          </w:p>
        </w:tc>
      </w:tr>
      <w:tr w:rsidR="00B951E8" w:rsidRPr="00B951E8" w:rsidTr="005B690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Μυρωνίδης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Δημήτριος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Σχολή Δασολογίας και Φυσικού Περιβάλλοντος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Russia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Lomonosov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Moscow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State University</w:t>
            </w:r>
          </w:p>
        </w:tc>
      </w:tr>
      <w:tr w:rsidR="00B951E8" w:rsidRPr="00B951E8" w:rsidTr="005B6905">
        <w:trPr>
          <w:trHeight w:val="34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Παναγιώτου Νικόλαος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Δημοσιογραφίας και Μέσων Μαζικής Επικοινωνίας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China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Beijing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Foreign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Studies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University</w:t>
            </w:r>
          </w:p>
        </w:tc>
      </w:tr>
      <w:tr w:rsidR="00B951E8" w:rsidRPr="00B951E8" w:rsidTr="005B6905">
        <w:trPr>
          <w:trHeight w:val="31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Τρανός Μάρκος</w:t>
            </w:r>
            <w:bookmarkStart w:id="0" w:name="_GoBack"/>
            <w:bookmarkEnd w:id="0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Γεωλογίας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Ukraine</w:t>
            </w:r>
            <w:proofErr w:type="spellEnd"/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Ivan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Franko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 National University in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Lviv</w:t>
            </w:r>
            <w:proofErr w:type="spellEnd"/>
          </w:p>
        </w:tc>
      </w:tr>
      <w:tr w:rsidR="00B951E8" w:rsidRPr="00B951E8" w:rsidTr="005B6905">
        <w:trPr>
          <w:trHeight w:val="375"/>
        </w:trPr>
        <w:tc>
          <w:tcPr>
            <w:tcW w:w="151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el-GR"/>
              </w:rPr>
              <w:t>Επιλεχθέντες</w:t>
            </w:r>
            <w:r w:rsidRPr="00B951E8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val="en-US" w:eastAsia="el-GR"/>
              </w:rPr>
              <w:t xml:space="preserve"> Erasmus+ International Staff Mobility - </w:t>
            </w:r>
            <w:r w:rsidRPr="00B951E8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el-GR"/>
              </w:rPr>
              <w:t>Επιμόρφωση</w:t>
            </w:r>
          </w:p>
        </w:tc>
      </w:tr>
      <w:tr w:rsidR="00B951E8" w:rsidRPr="00B951E8" w:rsidTr="005B6905">
        <w:trPr>
          <w:trHeight w:val="6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Ονοματεπώνυμο αιτούντα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Τμήμα προέλευσης αιτούντα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Χώρα Υποδοχής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l-GR"/>
              </w:rPr>
              <w:t>Πανεπιστήμιο Υποδοχής</w:t>
            </w:r>
          </w:p>
        </w:tc>
      </w:tr>
      <w:tr w:rsidR="00B951E8" w:rsidRPr="00B951E8" w:rsidTr="005B6905">
        <w:trPr>
          <w:trHeight w:val="5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Αποστολίδου Σοφία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Νομικής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China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Beijing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Foreign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Studies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University</w:t>
            </w:r>
          </w:p>
        </w:tc>
      </w:tr>
      <w:tr w:rsidR="00B951E8" w:rsidRPr="00B951E8" w:rsidTr="005B6905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Αρσένη-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Μέτσικα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Αλεξάνδρα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Κεντρική Βιβλιοθήκη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University of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Arts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Belgrade</w:t>
            </w:r>
            <w:proofErr w:type="spellEnd"/>
          </w:p>
        </w:tc>
      </w:tr>
      <w:tr w:rsidR="00B951E8" w:rsidRPr="00B951E8" w:rsidTr="005B6905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Βενέτη Ζωή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Βιολογίας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University of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Arts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Belgrade</w:t>
            </w:r>
            <w:proofErr w:type="spellEnd"/>
          </w:p>
        </w:tc>
      </w:tr>
      <w:tr w:rsidR="00B951E8" w:rsidRPr="00B951E8" w:rsidTr="005B6905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Γρηγοράσκου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Μαγδαληνή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Κεντρική Βιβλιοθήκη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University of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Arts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Belgrade</w:t>
            </w:r>
            <w:proofErr w:type="spellEnd"/>
          </w:p>
        </w:tc>
      </w:tr>
      <w:tr w:rsidR="00B951E8" w:rsidRPr="00B951E8" w:rsidTr="005B6905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Κοσόγλου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Ελευθερία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Νομικής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China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Beijing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Foreign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Studies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University</w:t>
            </w:r>
          </w:p>
        </w:tc>
      </w:tr>
      <w:tr w:rsidR="00B951E8" w:rsidRPr="00B951E8" w:rsidTr="005B6905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Κουκάκης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Ιωάννης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Αρχιτεκτόνων Μηχανικών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Russia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Saint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Petersburg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University</w:t>
            </w:r>
          </w:p>
        </w:tc>
      </w:tr>
      <w:tr w:rsidR="00B951E8" w:rsidRPr="00B951E8" w:rsidTr="005B6905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Μπαζμαδέλης Αριστείδης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Τμήμα Μουσικών Σπουδών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Mexico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Universidad</w:t>
            </w:r>
            <w:proofErr w:type="spellEnd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Internacional</w:t>
            </w:r>
            <w:proofErr w:type="spellEnd"/>
          </w:p>
        </w:tc>
      </w:tr>
      <w:tr w:rsidR="00B951E8" w:rsidRPr="00B951E8" w:rsidTr="005B6905">
        <w:trPr>
          <w:trHeight w:val="3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Ραφτοπούλου Ελένη</w:t>
            </w:r>
          </w:p>
        </w:tc>
        <w:tc>
          <w:tcPr>
            <w:tcW w:w="5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Κοσμητεία Σχολής Θετικών Επιστημών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951E8">
              <w:rPr>
                <w:rFonts w:ascii="Calibri" w:eastAsia="Times New Roman" w:hAnsi="Calibri" w:cs="Times New Roman"/>
                <w:color w:val="000000"/>
                <w:lang w:eastAsia="el-GR"/>
              </w:rPr>
              <w:t>Egypt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1E8" w:rsidRPr="00B951E8" w:rsidRDefault="00B951E8" w:rsidP="00B95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951E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Arab Academy for Science and Technology and Maritime Transport</w:t>
            </w:r>
          </w:p>
        </w:tc>
      </w:tr>
    </w:tbl>
    <w:p w:rsidR="00B951E8" w:rsidRDefault="00B951E8">
      <w:pPr>
        <w:rPr>
          <w:lang w:val="en-US"/>
        </w:rPr>
      </w:pPr>
    </w:p>
    <w:p w:rsidR="006A4F27" w:rsidRPr="00FA5679" w:rsidRDefault="006A4F27">
      <w:pPr>
        <w:rPr>
          <w:b/>
          <w:sz w:val="24"/>
        </w:rPr>
      </w:pPr>
      <w:r w:rsidRPr="00FA5679">
        <w:rPr>
          <w:b/>
          <w:sz w:val="24"/>
        </w:rPr>
        <w:t>Για κάθε πληροφορία σχετικά με τις αιτήσεις παρακαλούμε απευθυνθείτε στη κα. Μαρία Μυλωνά στο 2310 99 5302</w:t>
      </w:r>
      <w:r w:rsidR="005B6905" w:rsidRPr="00FA5679">
        <w:rPr>
          <w:b/>
          <w:sz w:val="24"/>
        </w:rPr>
        <w:t xml:space="preserve"> και </w:t>
      </w:r>
      <w:hyperlink r:id="rId4" w:history="1">
        <w:r w:rsidR="005B6905" w:rsidRPr="00FA5679">
          <w:rPr>
            <w:rStyle w:val="Hyperlink"/>
            <w:b/>
            <w:sz w:val="24"/>
            <w:lang w:val="en-US"/>
          </w:rPr>
          <w:t>eurep</w:t>
        </w:r>
        <w:r w:rsidR="005B6905" w:rsidRPr="00FA5679">
          <w:rPr>
            <w:rStyle w:val="Hyperlink"/>
            <w:b/>
            <w:sz w:val="24"/>
          </w:rPr>
          <w:t>-</w:t>
        </w:r>
        <w:r w:rsidR="005B6905" w:rsidRPr="00FA5679">
          <w:rPr>
            <w:rStyle w:val="Hyperlink"/>
            <w:b/>
            <w:sz w:val="24"/>
            <w:lang w:val="en-US"/>
          </w:rPr>
          <w:t>projects</w:t>
        </w:r>
        <w:r w:rsidR="005B6905" w:rsidRPr="00FA5679">
          <w:rPr>
            <w:rStyle w:val="Hyperlink"/>
            <w:b/>
            <w:sz w:val="24"/>
          </w:rPr>
          <w:t>@</w:t>
        </w:r>
        <w:r w:rsidR="005B6905" w:rsidRPr="00FA5679">
          <w:rPr>
            <w:rStyle w:val="Hyperlink"/>
            <w:b/>
            <w:sz w:val="24"/>
            <w:lang w:val="en-US"/>
          </w:rPr>
          <w:t>auth</w:t>
        </w:r>
        <w:r w:rsidR="005B6905" w:rsidRPr="00FA5679">
          <w:rPr>
            <w:rStyle w:val="Hyperlink"/>
            <w:b/>
            <w:sz w:val="24"/>
          </w:rPr>
          <w:t>.</w:t>
        </w:r>
        <w:r w:rsidR="005B6905" w:rsidRPr="00FA5679">
          <w:rPr>
            <w:rStyle w:val="Hyperlink"/>
            <w:b/>
            <w:sz w:val="24"/>
            <w:lang w:val="en-US"/>
          </w:rPr>
          <w:t>gr</w:t>
        </w:r>
      </w:hyperlink>
      <w:r w:rsidR="005B6905" w:rsidRPr="00FA5679">
        <w:rPr>
          <w:b/>
          <w:sz w:val="24"/>
        </w:rPr>
        <w:t xml:space="preserve"> </w:t>
      </w:r>
    </w:p>
    <w:p w:rsidR="00B951E8" w:rsidRPr="00FA5679" w:rsidRDefault="00B951E8">
      <w:pPr>
        <w:rPr>
          <w:b/>
          <w:sz w:val="24"/>
        </w:rPr>
      </w:pPr>
      <w:r w:rsidRPr="00FA5679">
        <w:rPr>
          <w:b/>
          <w:sz w:val="24"/>
        </w:rPr>
        <w:t xml:space="preserve">Για όλες τις πρακτικές διαδικασίες της μετακίνησής σας καθώς και τα οικονομικά θέματα παρακαλούμε να </w:t>
      </w:r>
      <w:r w:rsidR="00220634" w:rsidRPr="00FA5679">
        <w:rPr>
          <w:b/>
          <w:sz w:val="24"/>
        </w:rPr>
        <w:t>επικοινωνήσετε</w:t>
      </w:r>
      <w:r w:rsidRPr="00FA5679">
        <w:rPr>
          <w:b/>
          <w:sz w:val="24"/>
        </w:rPr>
        <w:t xml:space="preserve"> με την</w:t>
      </w:r>
      <w:r w:rsidR="005B6905" w:rsidRPr="00FA5679">
        <w:rPr>
          <w:b/>
          <w:sz w:val="24"/>
        </w:rPr>
        <w:t xml:space="preserve"> </w:t>
      </w:r>
      <w:r w:rsidR="006A4F27" w:rsidRPr="00FA5679">
        <w:rPr>
          <w:b/>
          <w:sz w:val="24"/>
        </w:rPr>
        <w:t xml:space="preserve">κα. Αναστασία </w:t>
      </w:r>
      <w:proofErr w:type="spellStart"/>
      <w:r w:rsidR="006A4F27" w:rsidRPr="00FA5679">
        <w:rPr>
          <w:b/>
          <w:sz w:val="24"/>
        </w:rPr>
        <w:t>Τσιανοπούλου</w:t>
      </w:r>
      <w:proofErr w:type="spellEnd"/>
      <w:r w:rsidR="006A4F27" w:rsidRPr="00FA5679">
        <w:rPr>
          <w:b/>
          <w:sz w:val="24"/>
        </w:rPr>
        <w:t xml:space="preserve"> στο 2310 99 5289 και </w:t>
      </w:r>
      <w:hyperlink r:id="rId5" w:history="1">
        <w:r w:rsidR="005B6905" w:rsidRPr="00FA5679">
          <w:rPr>
            <w:rStyle w:val="Hyperlink"/>
            <w:b/>
            <w:sz w:val="24"/>
            <w:lang w:val="en-US"/>
          </w:rPr>
          <w:t>eurep</w:t>
        </w:r>
        <w:r w:rsidR="005B6905" w:rsidRPr="00FA5679">
          <w:rPr>
            <w:rStyle w:val="Hyperlink"/>
            <w:b/>
            <w:sz w:val="24"/>
          </w:rPr>
          <w:t>-</w:t>
        </w:r>
        <w:r w:rsidR="005B6905" w:rsidRPr="00FA5679">
          <w:rPr>
            <w:rStyle w:val="Hyperlink"/>
            <w:b/>
            <w:sz w:val="24"/>
            <w:lang w:val="en-US"/>
          </w:rPr>
          <w:t>projects</w:t>
        </w:r>
        <w:r w:rsidR="005B6905" w:rsidRPr="00FA5679">
          <w:rPr>
            <w:rStyle w:val="Hyperlink"/>
            <w:b/>
            <w:sz w:val="24"/>
          </w:rPr>
          <w:t>@</w:t>
        </w:r>
        <w:r w:rsidR="005B6905" w:rsidRPr="00FA5679">
          <w:rPr>
            <w:rStyle w:val="Hyperlink"/>
            <w:b/>
            <w:sz w:val="24"/>
            <w:lang w:val="en-US"/>
          </w:rPr>
          <w:t>auth</w:t>
        </w:r>
        <w:r w:rsidR="005B6905" w:rsidRPr="00FA5679">
          <w:rPr>
            <w:rStyle w:val="Hyperlink"/>
            <w:b/>
            <w:sz w:val="24"/>
          </w:rPr>
          <w:t>.</w:t>
        </w:r>
        <w:r w:rsidR="005B6905" w:rsidRPr="00FA5679">
          <w:rPr>
            <w:rStyle w:val="Hyperlink"/>
            <w:b/>
            <w:sz w:val="24"/>
            <w:lang w:val="en-US"/>
          </w:rPr>
          <w:t>gr</w:t>
        </w:r>
      </w:hyperlink>
      <w:r w:rsidR="005B6905" w:rsidRPr="00FA5679">
        <w:rPr>
          <w:b/>
          <w:sz w:val="24"/>
        </w:rPr>
        <w:t xml:space="preserve"> </w:t>
      </w:r>
    </w:p>
    <w:sectPr w:rsidR="00B951E8" w:rsidRPr="00FA5679" w:rsidSect="00B951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E8"/>
    <w:rsid w:val="00220634"/>
    <w:rsid w:val="005B6905"/>
    <w:rsid w:val="00652180"/>
    <w:rsid w:val="006A4F27"/>
    <w:rsid w:val="00B951E8"/>
    <w:rsid w:val="00C1267F"/>
    <w:rsid w:val="00F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1740F-947E-48F6-B48B-D5CA3EFD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F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ep-projects@auth.gr" TargetMode="External"/><Relationship Id="rId4" Type="http://schemas.openxmlformats.org/officeDocument/2006/relationships/hyperlink" Target="mailto:eurep-projects@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Mylona</dc:creator>
  <cp:keywords/>
  <dc:description/>
  <cp:lastModifiedBy>Maria Mylona</cp:lastModifiedBy>
  <cp:revision>2</cp:revision>
  <cp:lastPrinted>2017-02-17T09:49:00Z</cp:lastPrinted>
  <dcterms:created xsi:type="dcterms:W3CDTF">2017-02-17T09:37:00Z</dcterms:created>
  <dcterms:modified xsi:type="dcterms:W3CDTF">2017-02-17T10:12:00Z</dcterms:modified>
</cp:coreProperties>
</file>